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4A83" w14:textId="678FE0F7" w:rsidR="001C1A70" w:rsidRPr="00CF3ADE" w:rsidRDefault="001C1A70" w:rsidP="001C1A70">
      <w:pPr>
        <w:rPr>
          <w:rFonts w:ascii="Chalkboard SE" w:hAnsi="Chalkboard SE"/>
          <w:u w:val="single"/>
          <w:lang w:val="en-US"/>
        </w:rPr>
      </w:pPr>
      <w:r>
        <w:rPr>
          <w:rFonts w:ascii="Chalkboard SE" w:hAnsi="Chalkboard SE"/>
          <w:u w:val="single"/>
          <w:lang w:val="en-US"/>
        </w:rPr>
        <w:t>Classical</w:t>
      </w:r>
      <w:r w:rsidRPr="00CF3ADE">
        <w:rPr>
          <w:rFonts w:ascii="Chalkboard SE" w:hAnsi="Chalkboard SE"/>
          <w:u w:val="single"/>
          <w:lang w:val="en-US"/>
        </w:rPr>
        <w:t xml:space="preserve"> era ornamentation and musicality</w:t>
      </w:r>
    </w:p>
    <w:p w14:paraId="6C5E5FE6" w14:textId="032EB87A" w:rsidR="001C1A70" w:rsidRDefault="001C1A70" w:rsidP="001C1A70">
      <w:pPr>
        <w:rPr>
          <w:lang w:val="en-US"/>
        </w:rPr>
      </w:pPr>
      <w:r>
        <w:rPr>
          <w:lang w:val="en-US"/>
        </w:rPr>
        <w:t xml:space="preserve">Use of the following techniques as they were appropriated in the </w:t>
      </w:r>
      <w:r>
        <w:rPr>
          <w:lang w:val="en-US"/>
        </w:rPr>
        <w:t>Classical</w:t>
      </w:r>
      <w:r>
        <w:rPr>
          <w:lang w:val="en-US"/>
        </w:rPr>
        <w:t xml:space="preserve"> era:</w:t>
      </w:r>
    </w:p>
    <w:p w14:paraId="0EBAE472" w14:textId="7E3BCA55" w:rsidR="001C1A70" w:rsidRPr="001C1A70" w:rsidRDefault="001C1A70" w:rsidP="001C1A70">
      <w:pPr>
        <w:numPr>
          <w:ilvl w:val="0"/>
          <w:numId w:val="1"/>
        </w:numPr>
        <w:textAlignment w:val="center"/>
        <w:rPr>
          <w:rFonts w:ascii="Calibri" w:hAnsi="Calibri" w:cs="Calibri"/>
          <w:sz w:val="22"/>
          <w:szCs w:val="22"/>
          <w:lang w:val="en-SG"/>
        </w:rPr>
      </w:pPr>
      <w:r>
        <w:rPr>
          <w:rFonts w:ascii="Calibri" w:hAnsi="Calibri" w:cs="Calibri"/>
          <w:lang w:val="en-SG"/>
        </w:rPr>
        <w:t>Trills</w:t>
      </w:r>
    </w:p>
    <w:p w14:paraId="56CE13FE" w14:textId="2C18169B" w:rsidR="001C1A70" w:rsidRPr="001C1A70" w:rsidRDefault="001C1A70" w:rsidP="001C1A70">
      <w:pPr>
        <w:numPr>
          <w:ilvl w:val="0"/>
          <w:numId w:val="1"/>
        </w:numPr>
        <w:textAlignment w:val="center"/>
        <w:rPr>
          <w:rFonts w:ascii="Calibri" w:hAnsi="Calibri" w:cs="Calibri"/>
          <w:sz w:val="22"/>
          <w:szCs w:val="22"/>
          <w:lang w:val="en-SG"/>
        </w:rPr>
      </w:pPr>
      <w:r>
        <w:rPr>
          <w:rFonts w:ascii="Calibri" w:hAnsi="Calibri" w:cs="Calibri"/>
          <w:lang w:val="en-SG"/>
        </w:rPr>
        <w:t>Chords (especially for Mozart)</w:t>
      </w:r>
    </w:p>
    <w:p w14:paraId="3327F347" w14:textId="367697B2" w:rsidR="001C1A70" w:rsidRDefault="00A4403D" w:rsidP="001C1A70">
      <w:pPr>
        <w:numPr>
          <w:ilvl w:val="1"/>
          <w:numId w:val="1"/>
        </w:numPr>
        <w:textAlignment w:val="center"/>
        <w:rPr>
          <w:rFonts w:ascii="Calibri" w:hAnsi="Calibri" w:cs="Calibri"/>
          <w:lang w:val="en-SG"/>
        </w:rPr>
      </w:pPr>
      <w:r w:rsidRPr="00A4403D">
        <w:rPr>
          <w:rFonts w:ascii="Calibri" w:hAnsi="Calibri" w:cs="Calibri"/>
          <w:lang w:val="en-SG"/>
        </w:rPr>
        <w:t xml:space="preserve">This </w:t>
      </w:r>
      <w:r>
        <w:rPr>
          <w:rFonts w:ascii="Calibri" w:hAnsi="Calibri" w:cs="Calibri"/>
          <w:lang w:val="en-SG"/>
        </w:rPr>
        <w:t>helps</w:t>
      </w:r>
      <w:r w:rsidR="00B01E09">
        <w:rPr>
          <w:rFonts w:ascii="Calibri" w:hAnsi="Calibri" w:cs="Calibri"/>
          <w:lang w:val="en-SG"/>
        </w:rPr>
        <w:t xml:space="preserve"> to</w:t>
      </w:r>
      <w:r>
        <w:rPr>
          <w:rFonts w:ascii="Calibri" w:hAnsi="Calibri" w:cs="Calibri"/>
          <w:lang w:val="en-SG"/>
        </w:rPr>
        <w:t xml:space="preserve"> demonstrate the homophonic compositional style of the Classical period</w:t>
      </w:r>
    </w:p>
    <w:p w14:paraId="5D75A327" w14:textId="18B94634" w:rsidR="00B01E09" w:rsidRDefault="00B01E09" w:rsidP="001C1A70">
      <w:pPr>
        <w:numPr>
          <w:ilvl w:val="1"/>
          <w:numId w:val="1"/>
        </w:numPr>
        <w:textAlignment w:val="center"/>
        <w:rPr>
          <w:rFonts w:ascii="Calibri" w:hAnsi="Calibri" w:cs="Calibri"/>
          <w:lang w:val="en-SG"/>
        </w:rPr>
      </w:pPr>
      <w:r>
        <w:rPr>
          <w:rFonts w:ascii="Calibri" w:hAnsi="Calibri" w:cs="Calibri"/>
          <w:lang w:val="en-SG"/>
        </w:rPr>
        <w:t xml:space="preserve">Homophonic composition can include either </w:t>
      </w:r>
      <w:r w:rsidRPr="00B01E09">
        <w:rPr>
          <w:rFonts w:ascii="Calibri" w:hAnsi="Calibri" w:cs="Calibri"/>
          <w:color w:val="FF0000"/>
          <w:lang w:val="en-SG"/>
        </w:rPr>
        <w:t xml:space="preserve">the right hand playing the melody and the left hand playing the accompaniment role (chords, etc.), </w:t>
      </w:r>
      <w:r>
        <w:rPr>
          <w:rFonts w:ascii="Calibri" w:hAnsi="Calibri" w:cs="Calibri"/>
          <w:lang w:val="en-SG"/>
        </w:rPr>
        <w:t xml:space="preserve">or </w:t>
      </w:r>
      <w:r w:rsidRPr="00B01E09">
        <w:rPr>
          <w:rFonts w:ascii="Calibri" w:hAnsi="Calibri" w:cs="Calibri"/>
          <w:color w:val="0070C0"/>
          <w:lang w:val="en-SG"/>
        </w:rPr>
        <w:t>the right hand playing the accompaniment role and the left hand the melody</w:t>
      </w:r>
      <w:r>
        <w:rPr>
          <w:rFonts w:ascii="Calibri" w:hAnsi="Calibri" w:cs="Calibri"/>
          <w:lang w:val="en-SG"/>
        </w:rPr>
        <w:t>.</w:t>
      </w:r>
    </w:p>
    <w:p w14:paraId="12115270" w14:textId="49569BA4" w:rsidR="00B01E09" w:rsidRDefault="00B01E09" w:rsidP="00B01E09">
      <w:pPr>
        <w:numPr>
          <w:ilvl w:val="0"/>
          <w:numId w:val="1"/>
        </w:numPr>
        <w:textAlignment w:val="center"/>
        <w:rPr>
          <w:rFonts w:ascii="Calibri" w:hAnsi="Calibri" w:cs="Calibri"/>
          <w:lang w:val="en-SG"/>
        </w:rPr>
      </w:pPr>
      <w:r>
        <w:rPr>
          <w:rFonts w:ascii="Calibri" w:hAnsi="Calibri" w:cs="Calibri"/>
          <w:lang w:val="en-SG"/>
        </w:rPr>
        <w:t>Running passages (common for Mozart in pieces of reference)</w:t>
      </w:r>
    </w:p>
    <w:p w14:paraId="1A9DC82F" w14:textId="3215723D" w:rsidR="00B01E09" w:rsidRDefault="00B01E09" w:rsidP="00B01E09">
      <w:pPr>
        <w:textAlignment w:val="center"/>
        <w:rPr>
          <w:rFonts w:ascii="Calibri" w:hAnsi="Calibri" w:cs="Calibri"/>
          <w:lang w:val="en-SG"/>
        </w:rPr>
      </w:pPr>
    </w:p>
    <w:p w14:paraId="7BCC6CB7" w14:textId="462BB8D2" w:rsidR="00B01E09" w:rsidRPr="00A4403D" w:rsidRDefault="00B01E09" w:rsidP="00B01E09">
      <w:pPr>
        <w:textAlignment w:val="center"/>
        <w:rPr>
          <w:rFonts w:ascii="Calibri" w:hAnsi="Calibri" w:cs="Calibri"/>
          <w:lang w:val="en-SG"/>
        </w:rPr>
      </w:pPr>
      <w:r>
        <w:rPr>
          <w:rFonts w:ascii="Chalkboard SE" w:hAnsi="Chalkboard SE"/>
          <w:u w:val="single"/>
          <w:lang w:val="en-US"/>
        </w:rPr>
        <w:t>Motifs to note</w:t>
      </w:r>
    </w:p>
    <w:p w14:paraId="32DA95D9" w14:textId="425302AF" w:rsidR="001C1A70" w:rsidRDefault="00B01E09" w:rsidP="001C1A70">
      <w:pPr>
        <w:textAlignment w:val="center"/>
        <w:rPr>
          <w:rFonts w:ascii="Calibri" w:hAnsi="Calibri" w:cs="Calibri"/>
          <w:lang w:val="en-SG"/>
        </w:rPr>
      </w:pPr>
      <w:r w:rsidRPr="00B01E09">
        <w:rPr>
          <w:rFonts w:ascii="Calibri" w:hAnsi="Calibri" w:cs="Calibri"/>
          <w:lang w:val="en-SG"/>
        </w:rPr>
        <w:t>Classical music compositions are characterized by their overarching goal</w:t>
      </w:r>
      <w:r>
        <w:rPr>
          <w:rFonts w:ascii="Calibri" w:hAnsi="Calibri" w:cs="Calibri"/>
          <w:lang w:val="en-SG"/>
        </w:rPr>
        <w:t xml:space="preserve">s of elegance, </w:t>
      </w:r>
      <w:r>
        <w:rPr>
          <w:rFonts w:ascii="Calibri" w:hAnsi="Calibri" w:cs="Calibri"/>
          <w:lang w:val="en-SG"/>
        </w:rPr>
        <w:t>refinement</w:t>
      </w:r>
      <w:r>
        <w:rPr>
          <w:rFonts w:ascii="Calibri" w:hAnsi="Calibri" w:cs="Calibri"/>
          <w:lang w:val="en-SG"/>
        </w:rPr>
        <w:t xml:space="preserve">, </w:t>
      </w:r>
      <w:r>
        <w:rPr>
          <w:rFonts w:ascii="Calibri" w:hAnsi="Calibri" w:cs="Calibri"/>
          <w:lang w:val="en-SG"/>
        </w:rPr>
        <w:t>simplicity</w:t>
      </w:r>
      <w:r>
        <w:rPr>
          <w:rFonts w:ascii="Calibri" w:hAnsi="Calibri" w:cs="Calibri"/>
          <w:lang w:val="en-SG"/>
        </w:rPr>
        <w:t xml:space="preserve">, or gracefulness. </w:t>
      </w:r>
      <w:r w:rsidR="00ED1E40">
        <w:rPr>
          <w:rFonts w:ascii="Calibri" w:hAnsi="Calibri" w:cs="Calibri"/>
          <w:lang w:val="en-SG"/>
        </w:rPr>
        <w:t>So g</w:t>
      </w:r>
      <w:r>
        <w:rPr>
          <w:rFonts w:ascii="Calibri" w:hAnsi="Calibri" w:cs="Calibri"/>
          <w:lang w:val="en-SG"/>
        </w:rPr>
        <w:t>enerally minor chords are avoided</w:t>
      </w:r>
      <w:r w:rsidR="00ED1E40">
        <w:rPr>
          <w:rFonts w:ascii="Calibri" w:hAnsi="Calibri" w:cs="Calibri"/>
          <w:lang w:val="en-SG"/>
        </w:rPr>
        <w:t>, and I aim to have my piece adhere to the same motifs of the period</w:t>
      </w:r>
      <w:r>
        <w:rPr>
          <w:rFonts w:ascii="Calibri" w:hAnsi="Calibri" w:cs="Calibri"/>
          <w:lang w:val="en-SG"/>
        </w:rPr>
        <w:t>.</w:t>
      </w:r>
    </w:p>
    <w:p w14:paraId="2EBBBE54" w14:textId="77777777" w:rsidR="00B01E09" w:rsidRDefault="00B01E09" w:rsidP="001C1A70">
      <w:pPr>
        <w:textAlignment w:val="center"/>
        <w:rPr>
          <w:rFonts w:ascii="Calibri" w:hAnsi="Calibri" w:cs="Calibri"/>
          <w:lang w:val="en-SG"/>
        </w:rPr>
      </w:pPr>
    </w:p>
    <w:p w14:paraId="06B374A9" w14:textId="75974929" w:rsidR="001C1A70" w:rsidRPr="00CF3ADE" w:rsidRDefault="001C1A70" w:rsidP="001C1A70">
      <w:pPr>
        <w:rPr>
          <w:rFonts w:ascii="Chalkboard SE" w:eastAsiaTheme="minorHAnsi" w:hAnsi="Chalkboard SE" w:cstheme="minorBidi"/>
          <w:u w:val="single"/>
          <w:lang w:val="en-US"/>
        </w:rPr>
      </w:pPr>
      <w:r>
        <w:rPr>
          <w:rFonts w:ascii="Chalkboard SE" w:hAnsi="Chalkboard SE"/>
          <w:u w:val="single"/>
          <w:lang w:val="en-US"/>
        </w:rPr>
        <w:t>Classical</w:t>
      </w:r>
      <w:r w:rsidRPr="00CF3ADE">
        <w:rPr>
          <w:rFonts w:ascii="Chalkboard SE" w:hAnsi="Chalkboard SE"/>
          <w:u w:val="single"/>
          <w:lang w:val="en-US"/>
        </w:rPr>
        <w:t xml:space="preserve"> era dynamics</w:t>
      </w:r>
    </w:p>
    <w:p w14:paraId="2D8F2E2B" w14:textId="40AF7B2E" w:rsidR="001C1A70" w:rsidRDefault="001C1A70" w:rsidP="001C1A70">
      <w:pPr>
        <w:textAlignment w:val="center"/>
        <w:rPr>
          <w:rFonts w:ascii="Calibri" w:hAnsi="Calibri" w:cs="Calibri"/>
          <w:lang w:val="en-SG"/>
        </w:rPr>
      </w:pPr>
      <w:r>
        <w:rPr>
          <w:rFonts w:ascii="Calibri" w:hAnsi="Calibri" w:cs="Calibri"/>
          <w:lang w:val="en-SG"/>
        </w:rPr>
        <w:t xml:space="preserve">Use of dynamics in the </w:t>
      </w:r>
      <w:r>
        <w:rPr>
          <w:rFonts w:ascii="Calibri" w:hAnsi="Calibri" w:cs="Calibri"/>
          <w:lang w:val="en-SG"/>
        </w:rPr>
        <w:t>Classical</w:t>
      </w:r>
      <w:r>
        <w:rPr>
          <w:rFonts w:ascii="Calibri" w:hAnsi="Calibri" w:cs="Calibri"/>
          <w:lang w:val="en-SG"/>
        </w:rPr>
        <w:t xml:space="preserve"> era:</w:t>
      </w:r>
    </w:p>
    <w:p w14:paraId="1C270CCA" w14:textId="13EE5762" w:rsidR="001C1A70" w:rsidRPr="001C1A70" w:rsidRDefault="001C1A70" w:rsidP="001C1A70">
      <w:pPr>
        <w:numPr>
          <w:ilvl w:val="0"/>
          <w:numId w:val="2"/>
        </w:numPr>
        <w:textAlignment w:val="center"/>
        <w:rPr>
          <w:rFonts w:ascii="Calibri" w:hAnsi="Calibri" w:cs="Calibri"/>
          <w:sz w:val="22"/>
          <w:szCs w:val="22"/>
          <w:lang w:val="en-SG"/>
        </w:rPr>
      </w:pPr>
      <w:r>
        <w:rPr>
          <w:rFonts w:ascii="Calibri" w:hAnsi="Calibri" w:cs="Calibri"/>
          <w:lang w:val="en-SG"/>
        </w:rPr>
        <w:t>Dynamics can be more obvious now (due to existence of piano)</w:t>
      </w:r>
    </w:p>
    <w:p w14:paraId="399AF995" w14:textId="76ABE138" w:rsidR="001C1A70" w:rsidRPr="001C1A70" w:rsidRDefault="001C1A70" w:rsidP="001C1A70">
      <w:pPr>
        <w:numPr>
          <w:ilvl w:val="1"/>
          <w:numId w:val="2"/>
        </w:numPr>
        <w:textAlignment w:val="center"/>
        <w:rPr>
          <w:rFonts w:ascii="Calibri" w:hAnsi="Calibri" w:cs="Calibri"/>
          <w:sz w:val="22"/>
          <w:szCs w:val="22"/>
          <w:lang w:val="en-SG"/>
        </w:rPr>
      </w:pPr>
      <w:r>
        <w:rPr>
          <w:rFonts w:ascii="Calibri" w:hAnsi="Calibri" w:cs="Calibri"/>
          <w:lang w:val="en-SG"/>
        </w:rPr>
        <w:t>The piece can contain noticeably soft and loud ideas now</w:t>
      </w:r>
    </w:p>
    <w:p w14:paraId="195F0C28" w14:textId="77777777" w:rsidR="001C1A70" w:rsidRPr="00CF3ADE" w:rsidRDefault="001C1A70" w:rsidP="001C1A70">
      <w:pPr>
        <w:numPr>
          <w:ilvl w:val="0"/>
          <w:numId w:val="2"/>
        </w:numPr>
        <w:textAlignment w:val="center"/>
        <w:rPr>
          <w:rFonts w:ascii="Calibri" w:hAnsi="Calibri" w:cs="Calibri"/>
          <w:sz w:val="22"/>
          <w:szCs w:val="22"/>
          <w:lang w:val="en-SG"/>
        </w:rPr>
      </w:pPr>
      <w:r>
        <w:rPr>
          <w:rFonts w:ascii="Calibri" w:hAnsi="Calibri" w:cs="Calibri"/>
          <w:lang w:val="en-SG"/>
        </w:rPr>
        <w:t>When playing ascending notes, the piece becomes louder</w:t>
      </w:r>
    </w:p>
    <w:p w14:paraId="69F351F9" w14:textId="4EA5CA81" w:rsidR="00B01E09" w:rsidRPr="00B01E09" w:rsidRDefault="001C1A70" w:rsidP="00B01E09">
      <w:pPr>
        <w:numPr>
          <w:ilvl w:val="1"/>
          <w:numId w:val="2"/>
        </w:numPr>
        <w:textAlignment w:val="center"/>
        <w:rPr>
          <w:rFonts w:ascii="Calibri" w:hAnsi="Calibri" w:cs="Calibri"/>
          <w:sz w:val="22"/>
          <w:szCs w:val="22"/>
          <w:lang w:val="en-SG"/>
        </w:rPr>
      </w:pPr>
      <w:r>
        <w:rPr>
          <w:rFonts w:ascii="Calibri" w:hAnsi="Calibri" w:cs="Calibri"/>
          <w:lang w:val="en-SG"/>
        </w:rPr>
        <w:t>When</w:t>
      </w:r>
      <w:r>
        <w:rPr>
          <w:rFonts w:ascii="Calibri" w:hAnsi="Calibri" w:cs="Calibri"/>
          <w:lang w:val="en-SG"/>
        </w:rPr>
        <w:t xml:space="preserve"> descending, the piece becomes softer</w:t>
      </w:r>
      <w:r>
        <w:rPr>
          <w:rFonts w:ascii="Calibri" w:hAnsi="Calibri" w:cs="Calibri"/>
          <w:lang w:val="en-SG"/>
        </w:rPr>
        <w:t>, unless stated otherwise in the score</w:t>
      </w:r>
    </w:p>
    <w:p w14:paraId="437B0BFE" w14:textId="77777777" w:rsidR="001C1A70" w:rsidRDefault="001C1A70" w:rsidP="001C1A70">
      <w:pPr>
        <w:textAlignment w:val="center"/>
        <w:rPr>
          <w:rFonts w:ascii="Calibri" w:hAnsi="Calibri" w:cs="Calibri"/>
          <w:lang w:val="en-SG"/>
        </w:rPr>
      </w:pPr>
    </w:p>
    <w:p w14:paraId="6287E969" w14:textId="24681516" w:rsidR="001C1A70" w:rsidRDefault="001C1A70" w:rsidP="001C1A70">
      <w:pPr>
        <w:textAlignment w:val="center"/>
        <w:rPr>
          <w:rFonts w:ascii="Calibri" w:hAnsi="Calibri" w:cs="Calibri"/>
          <w:sz w:val="22"/>
          <w:szCs w:val="22"/>
          <w:lang w:val="en-SG"/>
        </w:rPr>
      </w:pPr>
      <w:r>
        <w:rPr>
          <w:rFonts w:ascii="Calibri" w:hAnsi="Calibri" w:cs="Calibri"/>
          <w:lang w:val="en-SG"/>
        </w:rPr>
        <w:t>Despite the piano having already been invented in t</w:t>
      </w:r>
      <w:r>
        <w:rPr>
          <w:rFonts w:ascii="Calibri" w:hAnsi="Calibri" w:cs="Calibri"/>
          <w:lang w:val="en-SG"/>
        </w:rPr>
        <w:t xml:space="preserve">he </w:t>
      </w:r>
      <w:r>
        <w:rPr>
          <w:rFonts w:ascii="Calibri" w:hAnsi="Calibri" w:cs="Calibri"/>
          <w:lang w:val="en-SG"/>
        </w:rPr>
        <w:t>Classical</w:t>
      </w:r>
      <w:r>
        <w:rPr>
          <w:rFonts w:ascii="Calibri" w:hAnsi="Calibri" w:cs="Calibri"/>
          <w:lang w:val="en-SG"/>
        </w:rPr>
        <w:t xml:space="preserve"> era</w:t>
      </w:r>
      <w:r>
        <w:rPr>
          <w:rFonts w:ascii="Calibri" w:hAnsi="Calibri" w:cs="Calibri"/>
          <w:lang w:val="en-SG"/>
        </w:rPr>
        <w:t>, Mozart’s range of the keyboard is still narrow, and his pieces do not exhibit any drastic changes in dynamics (no going abruptly from soft to loud, or vice versa).</w:t>
      </w:r>
    </w:p>
    <w:p w14:paraId="13124EB1" w14:textId="77777777" w:rsidR="001C1A70" w:rsidRPr="00CF3ADE" w:rsidRDefault="001C1A70" w:rsidP="001C1A70">
      <w:pPr>
        <w:textAlignment w:val="center"/>
        <w:rPr>
          <w:rFonts w:ascii="Calibri" w:hAnsi="Calibri" w:cs="Calibri"/>
          <w:sz w:val="22"/>
          <w:szCs w:val="22"/>
          <w:lang w:val="en-SG"/>
        </w:rPr>
      </w:pPr>
    </w:p>
    <w:p w14:paraId="6D9EB934" w14:textId="77777777" w:rsidR="003807AD" w:rsidRDefault="003807AD"/>
    <w:sectPr w:rsidR="003807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02A1"/>
    <w:multiLevelType w:val="multilevel"/>
    <w:tmpl w:val="30DA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824D98"/>
    <w:multiLevelType w:val="multilevel"/>
    <w:tmpl w:val="04BE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70"/>
    <w:rsid w:val="001C1A70"/>
    <w:rsid w:val="003807AD"/>
    <w:rsid w:val="009809FC"/>
    <w:rsid w:val="00A4403D"/>
    <w:rsid w:val="00B01E09"/>
    <w:rsid w:val="00ED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2B3385"/>
  <w15:chartTrackingRefBased/>
  <w15:docId w15:val="{683830D4-FF2C-A246-9C55-EAC2018A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7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Feng Kang</dc:creator>
  <cp:keywords/>
  <dc:description/>
  <cp:lastModifiedBy>Kai Feng Kang</cp:lastModifiedBy>
  <cp:revision>4</cp:revision>
  <dcterms:created xsi:type="dcterms:W3CDTF">2023-06-18T13:57:00Z</dcterms:created>
  <dcterms:modified xsi:type="dcterms:W3CDTF">2023-06-18T14:25:00Z</dcterms:modified>
</cp:coreProperties>
</file>